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02" w:rsidRDefault="00C12A02" w:rsidP="00C12A02">
      <w:pPr>
        <w:rPr>
          <w:rStyle w:val="Siln"/>
          <w:rFonts w:ascii="Helvetica" w:hAnsi="Helvetica" w:cs="Helvetica"/>
          <w:sz w:val="54"/>
          <w:szCs w:val="54"/>
        </w:rPr>
      </w:pPr>
      <w:r>
        <w:rPr>
          <w:noProof/>
          <w:lang w:eastAsia="cs-CZ"/>
        </w:rPr>
        <w:drawing>
          <wp:inline distT="0" distB="0" distL="0" distR="0" wp14:anchorId="2FA6D91C" wp14:editId="20DE47E0">
            <wp:extent cx="5760720" cy="740664"/>
            <wp:effectExtent l="0" t="0" r="0" b="2540"/>
            <wp:docPr id="4" name="obrázek 4" descr="https://930.cz/fotky/Ondr%C3%A1%C5%A1kov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930.cz/fotky/Ondr%C3%A1%C5%A1kov%C3%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2" w:rsidRDefault="00C12A02" w:rsidP="00C12A02">
      <w:pPr>
        <w:pStyle w:val="task-detail-item-title"/>
        <w:shd w:val="clear" w:color="auto" w:fill="FFFFFF" w:themeFill="background1"/>
        <w:spacing w:before="0" w:beforeAutospacing="0" w:after="150" w:afterAutospacing="0"/>
        <w:jc w:val="center"/>
        <w:rPr>
          <w:rStyle w:val="Siln"/>
          <w:rFonts w:ascii="Helvetica" w:hAnsi="Helvetica" w:cs="Helvetica"/>
          <w:sz w:val="54"/>
          <w:szCs w:val="54"/>
        </w:rPr>
      </w:pPr>
    </w:p>
    <w:p w:rsidR="00C12A02" w:rsidRPr="00C12A02" w:rsidRDefault="00C12A02" w:rsidP="00C12A02">
      <w:pPr>
        <w:pStyle w:val="task-detail-item-title"/>
        <w:shd w:val="clear" w:color="auto" w:fill="FBE4D5" w:themeFill="accent2" w:themeFillTint="33"/>
        <w:spacing w:before="0" w:beforeAutospacing="0" w:after="150" w:afterAutospacing="0"/>
        <w:jc w:val="center"/>
        <w:rPr>
          <w:rStyle w:val="Siln"/>
          <w:rFonts w:ascii="Helvetica" w:hAnsi="Helvetica" w:cs="Helvetica"/>
          <w:sz w:val="54"/>
          <w:szCs w:val="54"/>
        </w:rPr>
      </w:pPr>
      <w:r w:rsidRPr="00C12A02">
        <w:rPr>
          <w:rStyle w:val="Siln"/>
          <w:rFonts w:ascii="Helvetica" w:hAnsi="Helvetica" w:cs="Helvetica"/>
          <w:sz w:val="54"/>
          <w:szCs w:val="54"/>
        </w:rPr>
        <w:t>Ordinace praktického lékaře</w:t>
      </w:r>
    </w:p>
    <w:p w:rsidR="00C12A02" w:rsidRDefault="00C12A02" w:rsidP="00C12A02">
      <w:pPr>
        <w:pStyle w:val="task-detail-item-title"/>
        <w:shd w:val="clear" w:color="auto" w:fill="FBE4D5" w:themeFill="accent2" w:themeFillTint="33"/>
        <w:spacing w:before="0" w:beforeAutospacing="0" w:after="150" w:afterAutospacing="0"/>
        <w:jc w:val="center"/>
        <w:rPr>
          <w:rStyle w:val="Siln"/>
          <w:rFonts w:ascii="Helvetica" w:hAnsi="Helvetica" w:cs="Helvetica"/>
          <w:sz w:val="54"/>
          <w:szCs w:val="54"/>
        </w:rPr>
      </w:pPr>
      <w:r w:rsidRPr="00C12A02">
        <w:rPr>
          <w:rStyle w:val="Siln"/>
          <w:rFonts w:ascii="Helvetica" w:hAnsi="Helvetica" w:cs="Helvetica"/>
          <w:sz w:val="54"/>
          <w:szCs w:val="54"/>
        </w:rPr>
        <w:t>MUDr. Miluše Ondráškové</w:t>
      </w:r>
    </w:p>
    <w:p w:rsidR="00C12A02" w:rsidRPr="00C12A02" w:rsidRDefault="00C12A02" w:rsidP="00C12A02">
      <w:pPr>
        <w:pStyle w:val="task-detail-item-title"/>
        <w:shd w:val="clear" w:color="auto" w:fill="FBE4D5" w:themeFill="accent2" w:themeFillTint="33"/>
        <w:spacing w:before="0" w:beforeAutospacing="0" w:after="150" w:afterAutospacing="0"/>
        <w:jc w:val="center"/>
        <w:rPr>
          <w:rStyle w:val="Siln"/>
          <w:rFonts w:ascii="Helvetica" w:hAnsi="Helvetica" w:cs="Helvetica"/>
          <w:sz w:val="54"/>
          <w:szCs w:val="54"/>
        </w:rPr>
      </w:pPr>
      <w:r>
        <w:rPr>
          <w:rStyle w:val="Siln"/>
          <w:rFonts w:ascii="Helvetica" w:hAnsi="Helvetica" w:cs="Helvetica"/>
          <w:sz w:val="54"/>
          <w:szCs w:val="54"/>
        </w:rPr>
        <w:t>Komenského 2, Šternberk</w:t>
      </w: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Style w:val="Siln"/>
          <w:rFonts w:ascii="Helvetica" w:hAnsi="Helvetica" w:cs="Helvetica"/>
          <w:color w:val="DF0101"/>
          <w:sz w:val="54"/>
          <w:szCs w:val="54"/>
        </w:rPr>
      </w:pP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Style w:val="Siln"/>
          <w:rFonts w:ascii="Helvetica" w:hAnsi="Helvetica" w:cs="Helvetica"/>
          <w:color w:val="DF0101"/>
          <w:sz w:val="54"/>
          <w:szCs w:val="54"/>
        </w:rPr>
      </w:pPr>
      <w:r>
        <w:rPr>
          <w:rStyle w:val="Siln"/>
          <w:rFonts w:ascii="Helvetica" w:hAnsi="Helvetica" w:cs="Helvetica"/>
          <w:color w:val="DF0101"/>
          <w:sz w:val="54"/>
          <w:szCs w:val="54"/>
        </w:rPr>
        <w:t>Informace:</w:t>
      </w: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Style w:val="Siln"/>
          <w:rFonts w:ascii="Helvetica" w:hAnsi="Helvetica" w:cs="Helvetica"/>
          <w:color w:val="DF0101"/>
          <w:sz w:val="54"/>
          <w:szCs w:val="54"/>
        </w:rPr>
      </w:pPr>
      <w:r>
        <w:rPr>
          <w:rStyle w:val="Siln"/>
          <w:rFonts w:ascii="Helvetica" w:hAnsi="Helvetica" w:cs="Helvetica"/>
          <w:color w:val="DF0101"/>
          <w:sz w:val="54"/>
          <w:szCs w:val="54"/>
        </w:rPr>
        <w:t xml:space="preserve">DOVOLENÁ </w:t>
      </w:r>
      <w:proofErr w:type="gramStart"/>
      <w:r>
        <w:rPr>
          <w:rStyle w:val="Siln"/>
          <w:rFonts w:ascii="Helvetica" w:hAnsi="Helvetica" w:cs="Helvetica"/>
          <w:color w:val="DF0101"/>
          <w:sz w:val="54"/>
          <w:szCs w:val="54"/>
        </w:rPr>
        <w:t>11.7</w:t>
      </w:r>
      <w:proofErr w:type="gramEnd"/>
      <w:r>
        <w:rPr>
          <w:rStyle w:val="Siln"/>
          <w:rFonts w:ascii="Helvetica" w:hAnsi="Helvetica" w:cs="Helvetica"/>
          <w:color w:val="DF0101"/>
          <w:sz w:val="54"/>
          <w:szCs w:val="54"/>
        </w:rPr>
        <w:t>. – 24. 7. 2022</w:t>
      </w: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12A02" w:rsidRP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56"/>
          <w:szCs w:val="56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> </w:t>
      </w: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12A02" w:rsidRDefault="00C12A02" w:rsidP="00C12A02">
      <w:pPr>
        <w:pStyle w:val="Normlnweb"/>
        <w:shd w:val="clear" w:color="auto" w:fill="BCC7BD"/>
        <w:jc w:val="center"/>
        <w:rPr>
          <w:rStyle w:val="Siln"/>
          <w:rFonts w:ascii="Helvetica" w:hAnsi="Helvetica" w:cs="Helvetica"/>
          <w:color w:val="333333"/>
          <w:sz w:val="32"/>
          <w:szCs w:val="32"/>
        </w:rPr>
      </w:pPr>
      <w:r w:rsidRPr="00C12A02">
        <w:rPr>
          <w:rStyle w:val="Siln"/>
          <w:rFonts w:ascii="Helvetica" w:hAnsi="Helvetica" w:cs="Helvetica"/>
          <w:color w:val="333333"/>
          <w:sz w:val="32"/>
          <w:szCs w:val="32"/>
        </w:rPr>
        <w:t>V době nepřítomnosti zastupuje</w:t>
      </w:r>
    </w:p>
    <w:p w:rsidR="00C12A02" w:rsidRPr="00C12A02" w:rsidRDefault="00C12A02" w:rsidP="00C12A02">
      <w:pPr>
        <w:pStyle w:val="Normlnweb"/>
        <w:shd w:val="clear" w:color="auto" w:fill="BCC7BD"/>
        <w:jc w:val="center"/>
        <w:rPr>
          <w:rFonts w:ascii="Lucida Sans Unicode" w:hAnsi="Lucida Sans Unicode" w:cs="Lucida Sans Unicode"/>
          <w:color w:val="414E42"/>
          <w:sz w:val="32"/>
          <w:szCs w:val="32"/>
        </w:rPr>
      </w:pPr>
      <w:r w:rsidRPr="00C12A02">
        <w:rPr>
          <w:rStyle w:val="Siln"/>
          <w:rFonts w:ascii="Helvetica" w:hAnsi="Helvetica" w:cs="Helvetica"/>
          <w:color w:val="333333"/>
          <w:sz w:val="32"/>
          <w:szCs w:val="32"/>
        </w:rPr>
        <w:t>paní </w:t>
      </w:r>
      <w:r w:rsidRPr="00C12A02">
        <w:rPr>
          <w:rStyle w:val="Siln"/>
          <w:rFonts w:ascii="Helvetica" w:hAnsi="Helvetica" w:cs="Helvetica"/>
          <w:color w:val="333333"/>
          <w:sz w:val="32"/>
          <w:szCs w:val="32"/>
        </w:rPr>
        <w:t>MUDr. Miroslava</w:t>
      </w:r>
      <w:r>
        <w:rPr>
          <w:rStyle w:val="Siln"/>
          <w:rFonts w:ascii="Helvetica" w:hAnsi="Helvetica" w:cs="Helvetica"/>
          <w:color w:val="333333"/>
          <w:sz w:val="32"/>
          <w:szCs w:val="32"/>
        </w:rPr>
        <w:t xml:space="preserve"> Urbanová</w:t>
      </w:r>
      <w:r w:rsidRPr="00C12A02">
        <w:rPr>
          <w:rStyle w:val="Siln"/>
          <w:rFonts w:ascii="Helvetica" w:hAnsi="Helvetica" w:cs="Helvetica"/>
          <w:color w:val="333333"/>
          <w:sz w:val="32"/>
          <w:szCs w:val="32"/>
        </w:rPr>
        <w:t> 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Nádražní 71/2512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br/>
        <w:t>78501 Šternberk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 xml:space="preserve"> </w:t>
      </w:r>
      <w:r w:rsidRPr="00C12A02">
        <w:rPr>
          <w:rStyle w:val="Siln"/>
          <w:rFonts w:ascii="Lucida Sans Unicode" w:hAnsi="Lucida Sans Unicode" w:cs="Lucida Sans Unicode"/>
          <w:color w:val="414E42"/>
          <w:sz w:val="32"/>
          <w:szCs w:val="32"/>
        </w:rPr>
        <w:t>IČO: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 47657057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 xml:space="preserve"> </w:t>
      </w:r>
      <w:r w:rsidRPr="00C12A02">
        <w:rPr>
          <w:rStyle w:val="Siln"/>
          <w:rFonts w:ascii="Lucida Sans Unicode" w:hAnsi="Lucida Sans Unicode" w:cs="Lucida Sans Unicode"/>
          <w:color w:val="414E42"/>
          <w:sz w:val="32"/>
          <w:szCs w:val="32"/>
        </w:rPr>
        <w:t>Telefon: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 +420585013228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 xml:space="preserve"> </w:t>
      </w:r>
      <w:r w:rsidRPr="00C12A02">
        <w:rPr>
          <w:rStyle w:val="Siln"/>
          <w:rFonts w:ascii="Lucida Sans Unicode" w:hAnsi="Lucida Sans Unicode" w:cs="Lucida Sans Unicode"/>
          <w:color w:val="414E42"/>
          <w:sz w:val="32"/>
          <w:szCs w:val="32"/>
        </w:rPr>
        <w:t>Email:</w:t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 </w:t>
      </w:r>
      <w:proofErr w:type="spellStart"/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dr.urbanova</w:t>
      </w:r>
      <w:proofErr w:type="spellEnd"/>
      <w:r w:rsidRPr="00C12A02">
        <w:rPr>
          <w:rFonts w:ascii="Lucida Sans Unicode" w:hAnsi="Lucida Sans Unicode" w:cs="Lucida Sans Unicode"/>
          <w:noProof/>
          <w:color w:val="414E42"/>
          <w:sz w:val="32"/>
          <w:szCs w:val="32"/>
        </w:rPr>
        <w:drawing>
          <wp:inline distT="0" distB="0" distL="0" distR="0" wp14:anchorId="47C311D0" wp14:editId="279375C8">
            <wp:extent cx="95250" cy="85725"/>
            <wp:effectExtent l="0" t="0" r="0" b="9525"/>
            <wp:docPr id="3" name="obrázek 3" descr="Zavina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vinaa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A02">
        <w:rPr>
          <w:rFonts w:ascii="Lucida Sans Unicode" w:hAnsi="Lucida Sans Unicode" w:cs="Lucida Sans Unicode"/>
          <w:color w:val="414E42"/>
          <w:sz w:val="32"/>
          <w:szCs w:val="32"/>
        </w:rPr>
        <w:t>seznam.cz</w:t>
      </w:r>
    </w:p>
    <w:p w:rsidR="00C12A02" w:rsidRDefault="00C12A02" w:rsidP="00C12A02">
      <w:pPr>
        <w:pStyle w:val="Bezmezer"/>
      </w:pPr>
    </w:p>
    <w:p w:rsidR="00C12A02" w:rsidRDefault="00C12A02" w:rsidP="00C12A02">
      <w:pPr>
        <w:pStyle w:val="Bezmezer"/>
      </w:pPr>
    </w:p>
    <w:p w:rsidR="00C12A02" w:rsidRDefault="00C12A02" w:rsidP="00C12A02">
      <w:pPr>
        <w:pStyle w:val="Bezmezer"/>
      </w:pPr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C12A02" w:rsidRDefault="00C12A02" w:rsidP="00C12A02">
      <w:pPr>
        <w:pStyle w:val="task-detail-item-title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640A9" w:rsidRDefault="002640A9"/>
    <w:sectPr w:rsidR="002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02"/>
    <w:rsid w:val="002640A9"/>
    <w:rsid w:val="00C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0F7D-59AC-473A-8815-7AC5193E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-detail-item-title">
    <w:name w:val="task-detail-item-title"/>
    <w:basedOn w:val="Normln"/>
    <w:rsid w:val="00C1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2A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12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2022-06-22T06:23:00Z</dcterms:created>
  <dcterms:modified xsi:type="dcterms:W3CDTF">2022-06-22T06:32:00Z</dcterms:modified>
</cp:coreProperties>
</file>